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5D6A7" w14:textId="77777777" w:rsidR="007A2E05" w:rsidRPr="00B678EA" w:rsidRDefault="00AD6EF4">
      <w:pPr>
        <w:spacing w:after="120"/>
        <w:rPr>
          <w:rFonts w:ascii="Calibri" w:hAnsi="Calibri" w:cs="Calibri"/>
          <w:lang w:val="nl-NL"/>
        </w:rPr>
      </w:pPr>
      <w:r w:rsidRPr="00B678EA">
        <w:rPr>
          <w:rFonts w:ascii="Calibri" w:hAnsi="Calibri" w:cs="Calibri"/>
          <w:b/>
          <w:sz w:val="28"/>
          <w:lang w:val="nl-NL"/>
        </w:rPr>
        <w:t>Bewijsstuk PDG – Intervisie bijeenkomst 5</w:t>
      </w:r>
    </w:p>
    <w:p w14:paraId="132890A6" w14:textId="77777777" w:rsidR="007A2E05" w:rsidRPr="00B678EA" w:rsidRDefault="00AD6EF4">
      <w:pPr>
        <w:spacing w:after="240"/>
        <w:rPr>
          <w:rFonts w:ascii="Calibri" w:hAnsi="Calibri" w:cs="Calibri"/>
          <w:sz w:val="24"/>
          <w:szCs w:val="24"/>
          <w:lang w:val="nl-NL"/>
        </w:rPr>
      </w:pPr>
      <w:r w:rsidRPr="00B678EA">
        <w:rPr>
          <w:rFonts w:ascii="Calibri" w:hAnsi="Calibri" w:cs="Calibri"/>
          <w:color w:val="555555"/>
          <w:sz w:val="20"/>
          <w:szCs w:val="24"/>
          <w:lang w:val="nl-NL"/>
        </w:rPr>
        <w:t>Beroepstaak: BT1 – De docent draagt er zorg voor dat hij professioneel is en blijft</w:t>
      </w:r>
      <w:r w:rsidRPr="00B678EA">
        <w:rPr>
          <w:rFonts w:ascii="Calibri" w:hAnsi="Calibri" w:cs="Calibri"/>
          <w:color w:val="555555"/>
          <w:sz w:val="20"/>
          <w:szCs w:val="24"/>
          <w:lang w:val="nl-NL"/>
        </w:rPr>
        <w:br/>
        <w:t>Opleiding: PDG-traject | Datum: 17 april 2026 | Vonk Alkmaar</w:t>
      </w:r>
    </w:p>
    <w:p w14:paraId="1641EAD4" w14:textId="77777777" w:rsidR="007A2E05" w:rsidRPr="00B678EA" w:rsidRDefault="00AD6EF4">
      <w:pPr>
        <w:spacing w:after="160"/>
        <w:rPr>
          <w:rFonts w:ascii="Calibri" w:hAnsi="Calibri" w:cs="Calibri"/>
          <w:lang w:val="nl-NL"/>
        </w:rPr>
      </w:pPr>
      <w:r w:rsidRPr="00B678EA">
        <w:rPr>
          <w:rFonts w:ascii="Calibri" w:hAnsi="Calibri" w:cs="Calibri"/>
          <w:lang w:val="nl-NL"/>
        </w:rPr>
        <w:t>Dit bewijsstuk beschrijft de vijfde intervisiebijeenkomst op 17 april 2026. Het toont hoe ik reflecteer op mijn positie als zijinstromer en hoe ik leer mijn mening bespreekbaar te maken.</w:t>
      </w:r>
    </w:p>
    <w:p w14:paraId="79DA752B" w14:textId="77777777" w:rsidR="007A2E05" w:rsidRPr="00B678EA" w:rsidRDefault="00AD6EF4">
      <w:pPr>
        <w:spacing w:after="160"/>
        <w:rPr>
          <w:rFonts w:ascii="Calibri" w:hAnsi="Calibri" w:cs="Calibri"/>
          <w:lang w:val="nl-NL"/>
        </w:rPr>
      </w:pPr>
      <w:r w:rsidRPr="00B678EA">
        <w:rPr>
          <w:rFonts w:ascii="Calibri" w:hAnsi="Calibri" w:cs="Calibri"/>
          <w:lang w:val="nl-NL"/>
        </w:rPr>
        <w:t>Tijdens deze bijeenkomst bracht ik een casus in over een meningsverschil met een collega over het niveau van een eindopdracht voor tweedejaars paraveterinair studenten. Mijn collega stuurde aan op hbo-niveau, terwijl ik de opdracht al intensief vond voor mbo niveau 4. Ik gaf aan dit soms lastig te vinden bespreekbaar te maken, mede omdat ik mij als zijinstromer soms minder zeker voel naast collega’s met een hbo-diploma.</w:t>
      </w:r>
    </w:p>
    <w:p w14:paraId="4CCDEEA1" w14:textId="77777777" w:rsidR="007A2E05" w:rsidRPr="00B678EA" w:rsidRDefault="00AD6EF4">
      <w:pPr>
        <w:spacing w:after="160"/>
        <w:rPr>
          <w:rFonts w:ascii="Calibri" w:hAnsi="Calibri" w:cs="Calibri"/>
          <w:lang w:val="nl-NL"/>
        </w:rPr>
      </w:pPr>
      <w:r w:rsidRPr="00B678EA">
        <w:rPr>
          <w:rFonts w:ascii="Calibri" w:hAnsi="Calibri" w:cs="Calibri"/>
          <w:lang w:val="nl-NL"/>
        </w:rPr>
        <w:t>Vanuit de intervisiegroep kreeg ik het advies om mijn mening actiever bespreekbaar te maken en te vertrouwen op mijn eigen praktijkkennis als paraveterinair. Geerts en Van Kralingen (2025) beschrijven professionele identiteit als het vermogen om antwoord te geven op wat je wilt betekenen voor anderen. Voor mij betekent dat ook: mijn mening formuleren en inbrengen, ook wanneer ik mij onzeker voel over mijn positie. Mijn praktijkkennis is een unieke aanvulling op de didactische expertise van collega’s.</w:t>
      </w:r>
    </w:p>
    <w:p w14:paraId="134861A5" w14:textId="091D6465" w:rsidR="007A2E05" w:rsidRPr="00B678EA" w:rsidRDefault="00AD6EF4">
      <w:pPr>
        <w:spacing w:after="160"/>
        <w:rPr>
          <w:rFonts w:ascii="Calibri" w:hAnsi="Calibri" w:cs="Calibri"/>
          <w:lang w:val="nl-NL"/>
        </w:rPr>
      </w:pPr>
      <w:r w:rsidRPr="00B678EA">
        <w:rPr>
          <w:rFonts w:ascii="Calibri" w:hAnsi="Calibri" w:cs="Calibri"/>
          <w:lang w:val="nl-NL"/>
        </w:rPr>
        <w:t xml:space="preserve">Geerts en Van Kralingen (2025) beschrijven ook concerns: gedachten die ons onzeker maken maar die vaak niet </w:t>
      </w:r>
      <w:r w:rsidR="00B678EA" w:rsidRPr="00B678EA">
        <w:rPr>
          <w:rFonts w:ascii="Calibri" w:hAnsi="Calibri" w:cs="Calibri"/>
          <w:lang w:val="nl-NL"/>
        </w:rPr>
        <w:t>reëel</w:t>
      </w:r>
      <w:r w:rsidRPr="00B678EA">
        <w:rPr>
          <w:rFonts w:ascii="Calibri" w:hAnsi="Calibri" w:cs="Calibri"/>
          <w:lang w:val="nl-NL"/>
        </w:rPr>
        <w:t xml:space="preserve"> zijn als je ze toetst aan de feiten. Dit herken ik: mijn twijfel over mijn positie als zijinstromer is een concern dat ik steeds beter leer her</w:t>
      </w:r>
      <w:r w:rsidR="004C0F6D">
        <w:rPr>
          <w:rFonts w:ascii="Calibri" w:hAnsi="Calibri" w:cs="Calibri"/>
          <w:lang w:val="nl-NL"/>
        </w:rPr>
        <w:t>-</w:t>
      </w:r>
      <w:r w:rsidRPr="00B678EA">
        <w:rPr>
          <w:rFonts w:ascii="Calibri" w:hAnsi="Calibri" w:cs="Calibri"/>
          <w:lang w:val="nl-NL"/>
        </w:rPr>
        <w:t>kaderen.</w:t>
      </w:r>
    </w:p>
    <w:p w14:paraId="0504EAF5" w14:textId="032DA59F" w:rsidR="007A2E05" w:rsidRPr="004C0F6D" w:rsidRDefault="007A2E05">
      <w:pPr>
        <w:spacing w:after="160"/>
        <w:rPr>
          <w:lang w:val="nl-NL"/>
        </w:rPr>
      </w:pPr>
    </w:p>
    <w:sectPr w:rsidR="007A2E05" w:rsidRPr="004C0F6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81060306">
    <w:abstractNumId w:val="8"/>
  </w:num>
  <w:num w:numId="2" w16cid:durableId="1014965296">
    <w:abstractNumId w:val="6"/>
  </w:num>
  <w:num w:numId="3" w16cid:durableId="1968778369">
    <w:abstractNumId w:val="5"/>
  </w:num>
  <w:num w:numId="4" w16cid:durableId="24016300">
    <w:abstractNumId w:val="4"/>
  </w:num>
  <w:num w:numId="5" w16cid:durableId="68232675">
    <w:abstractNumId w:val="7"/>
  </w:num>
  <w:num w:numId="6" w16cid:durableId="2053073776">
    <w:abstractNumId w:val="3"/>
  </w:num>
  <w:num w:numId="7" w16cid:durableId="306932431">
    <w:abstractNumId w:val="2"/>
  </w:num>
  <w:num w:numId="8" w16cid:durableId="764426505">
    <w:abstractNumId w:val="1"/>
  </w:num>
  <w:num w:numId="9" w16cid:durableId="118386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C0F6D"/>
    <w:rsid w:val="007A2E05"/>
    <w:rsid w:val="00AA1D8D"/>
    <w:rsid w:val="00AD6EF4"/>
    <w:rsid w:val="00B47730"/>
    <w:rsid w:val="00B678EA"/>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3</cp:revision>
  <dcterms:created xsi:type="dcterms:W3CDTF">2013-12-23T23:15:00Z</dcterms:created>
  <dcterms:modified xsi:type="dcterms:W3CDTF">2026-08-07T12:35:00Z</dcterms:modified>
  <cp:category/>
</cp:coreProperties>
</file>