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5EC5C" w14:textId="77777777" w:rsidR="00034681" w:rsidRPr="001338D1" w:rsidRDefault="009C6AB6">
      <w:pPr>
        <w:spacing w:after="120"/>
        <w:rPr>
          <w:rFonts w:ascii="Calibri" w:hAnsi="Calibri" w:cs="Calibri"/>
          <w:lang w:val="nl-NL"/>
        </w:rPr>
      </w:pPr>
      <w:r w:rsidRPr="001338D1">
        <w:rPr>
          <w:rFonts w:ascii="Calibri" w:hAnsi="Calibri" w:cs="Calibri"/>
          <w:b/>
          <w:sz w:val="28"/>
          <w:lang w:val="nl-NL"/>
        </w:rPr>
        <w:t>Bewijsstuk PDG – Intervisie bijeenkomst 6</w:t>
      </w:r>
    </w:p>
    <w:p w14:paraId="14494317" w14:textId="77777777" w:rsidR="00034681" w:rsidRPr="001338D1" w:rsidRDefault="009C6AB6">
      <w:pPr>
        <w:spacing w:after="240"/>
        <w:rPr>
          <w:rFonts w:ascii="Calibri" w:hAnsi="Calibri" w:cs="Calibri"/>
          <w:sz w:val="24"/>
          <w:szCs w:val="24"/>
          <w:lang w:val="nl-NL"/>
        </w:rPr>
      </w:pPr>
      <w:r w:rsidRPr="001338D1">
        <w:rPr>
          <w:rFonts w:ascii="Calibri" w:hAnsi="Calibri" w:cs="Calibri"/>
          <w:color w:val="555555"/>
          <w:sz w:val="20"/>
          <w:szCs w:val="24"/>
          <w:lang w:val="nl-NL"/>
        </w:rPr>
        <w:t>Beroepstaak: BT1 – De docent draagt er zorg voor dat hij professioneel is en blijft</w:t>
      </w:r>
      <w:r w:rsidRPr="001338D1">
        <w:rPr>
          <w:rFonts w:ascii="Calibri" w:hAnsi="Calibri" w:cs="Calibri"/>
          <w:color w:val="555555"/>
          <w:sz w:val="20"/>
          <w:szCs w:val="24"/>
          <w:lang w:val="nl-NL"/>
        </w:rPr>
        <w:br/>
        <w:t>Opleiding: PDG-traject | Datum: mei 2026 | Vonk Alkmaar</w:t>
      </w:r>
    </w:p>
    <w:p w14:paraId="599F8FA3" w14:textId="77777777" w:rsidR="00034681" w:rsidRPr="001338D1" w:rsidRDefault="009C6AB6">
      <w:pPr>
        <w:spacing w:after="160"/>
        <w:rPr>
          <w:rFonts w:ascii="Calibri" w:hAnsi="Calibri" w:cs="Calibri"/>
          <w:lang w:val="nl-NL"/>
        </w:rPr>
      </w:pPr>
      <w:r w:rsidRPr="001338D1">
        <w:rPr>
          <w:rFonts w:ascii="Calibri" w:hAnsi="Calibri" w:cs="Calibri"/>
          <w:lang w:val="nl-NL"/>
        </w:rPr>
        <w:t>Dit bewijsstuk beschrijft de zesde intervisiebijeenkomst in mei 2026. Het toont hoe ik reflecteer op situaties waarbij mijn kennis nog niet altijd toereikend is om studenten direct de juiste begeleiding te bieden.</w:t>
      </w:r>
    </w:p>
    <w:p w14:paraId="59564897" w14:textId="77777777" w:rsidR="00034681" w:rsidRPr="001338D1" w:rsidRDefault="009C6AB6">
      <w:pPr>
        <w:spacing w:after="160"/>
        <w:rPr>
          <w:rFonts w:ascii="Calibri" w:hAnsi="Calibri" w:cs="Calibri"/>
          <w:lang w:val="nl-NL"/>
        </w:rPr>
      </w:pPr>
      <w:r w:rsidRPr="001338D1">
        <w:rPr>
          <w:rFonts w:ascii="Calibri" w:hAnsi="Calibri" w:cs="Calibri"/>
          <w:lang w:val="nl-NL"/>
        </w:rPr>
        <w:t>Ik bracht een casus in over de onderlinge communicatie tussen studenten, waarbij deze soms niet optimaal verloopt en de student hier soms de dupe van is. Ik merk dat ik wil ingrijpen maar op dat moment niet altijd de juiste handvatten heb. Dit is iets waar mijn interesse enorm ligt.</w:t>
      </w:r>
    </w:p>
    <w:p w14:paraId="5E2BA3AB" w14:textId="77777777" w:rsidR="00034681" w:rsidRPr="001338D1" w:rsidRDefault="009C6AB6">
      <w:pPr>
        <w:spacing w:after="160"/>
        <w:rPr>
          <w:rFonts w:ascii="Calibri" w:hAnsi="Calibri" w:cs="Calibri"/>
          <w:lang w:val="nl-NL"/>
        </w:rPr>
      </w:pPr>
      <w:r w:rsidRPr="001338D1">
        <w:rPr>
          <w:rFonts w:ascii="Calibri" w:hAnsi="Calibri" w:cs="Calibri"/>
          <w:lang w:val="nl-NL"/>
        </w:rPr>
        <w:t>Onstenk (2023) beschrijft hoe geïntegreerd pedagogisch handelen vraagt dat de docent de eigen grenzen kent en daar professioneel mee omgaat. Het herkennen van die grens is op zichzelf al een teken van professioneel bewustzijn. Het advies vanuit de intervisiegroep was om in dit soort situaties sneller door te verwijzen en tegelijkertijd gericht te investeren in het uitbreiden van mijn kennis. Onstenk (2023) stelt ook dat een veilig leerklimaat een voorwaarde is voor ontwikkeling. Juist omdat dit zo belangrij</w:t>
      </w:r>
      <w:r w:rsidRPr="001338D1">
        <w:rPr>
          <w:rFonts w:ascii="Calibri" w:hAnsi="Calibri" w:cs="Calibri"/>
          <w:lang w:val="nl-NL"/>
        </w:rPr>
        <w:t>k voor mij is, voel ik het als mijn verantwoordelijkheid om beter toe te rusten op het begeleiden van dit soort situaties.</w:t>
      </w:r>
    </w:p>
    <w:p w14:paraId="4B32B6A8" w14:textId="77777777" w:rsidR="00034681" w:rsidRPr="001338D1" w:rsidRDefault="009C6AB6">
      <w:pPr>
        <w:spacing w:after="160"/>
        <w:rPr>
          <w:rFonts w:ascii="Calibri" w:hAnsi="Calibri" w:cs="Calibri"/>
          <w:lang w:val="nl-NL"/>
        </w:rPr>
      </w:pPr>
      <w:r w:rsidRPr="001338D1">
        <w:rPr>
          <w:rFonts w:ascii="Calibri" w:hAnsi="Calibri" w:cs="Calibri"/>
          <w:lang w:val="nl-NL"/>
        </w:rPr>
        <w:t>Dit leerpunt neem ik concreet mee: eerder schakelen met collega’s en het zorgteam en tegelijkertijd blijven investeren in mijn pedagogische kennis en vaardigheden.</w:t>
      </w:r>
    </w:p>
    <w:p w14:paraId="0B6C9174" w14:textId="0A553B27" w:rsidR="00034681" w:rsidRDefault="00034681">
      <w:pPr>
        <w:spacing w:after="160"/>
      </w:pPr>
    </w:p>
    <w:sectPr w:rsidR="0003468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812871321">
    <w:abstractNumId w:val="8"/>
  </w:num>
  <w:num w:numId="2" w16cid:durableId="25448986">
    <w:abstractNumId w:val="6"/>
  </w:num>
  <w:num w:numId="3" w16cid:durableId="489448856">
    <w:abstractNumId w:val="5"/>
  </w:num>
  <w:num w:numId="4" w16cid:durableId="244151260">
    <w:abstractNumId w:val="4"/>
  </w:num>
  <w:num w:numId="5" w16cid:durableId="1777165730">
    <w:abstractNumId w:val="7"/>
  </w:num>
  <w:num w:numId="6" w16cid:durableId="1622344233">
    <w:abstractNumId w:val="3"/>
  </w:num>
  <w:num w:numId="7" w16cid:durableId="1644962238">
    <w:abstractNumId w:val="2"/>
  </w:num>
  <w:num w:numId="8" w16cid:durableId="1387339612">
    <w:abstractNumId w:val="1"/>
  </w:num>
  <w:num w:numId="9" w16cid:durableId="957181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34681"/>
    <w:rsid w:val="0006063C"/>
    <w:rsid w:val="001338D1"/>
    <w:rsid w:val="0015074B"/>
    <w:rsid w:val="0029639D"/>
    <w:rsid w:val="00326F90"/>
    <w:rsid w:val="009C6AB6"/>
    <w:rsid w:val="00AA1D8D"/>
    <w:rsid w:val="00B47730"/>
    <w:rsid w:val="00CB0664"/>
    <w:rsid w:val="00EB008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BD66A775-C600-4EB0-BCDA-FB3DB6630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Arial" w:hAnsi="Arial"/>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1253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Joyce van Truijen</cp:lastModifiedBy>
  <cp:revision>2</cp:revision>
  <dcterms:created xsi:type="dcterms:W3CDTF">2013-12-23T23:15:00Z</dcterms:created>
  <dcterms:modified xsi:type="dcterms:W3CDTF">2026-08-07T12:35:00Z</dcterms:modified>
  <cp:category/>
</cp:coreProperties>
</file>